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FD2" w:rsidRDefault="008C7648" w:rsidP="00FF4E6D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361586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</w:p>
    <w:p w:rsidR="00D00AC8" w:rsidRPr="006A1E89" w:rsidRDefault="00B9135D" w:rsidP="006B04C3">
      <w:pPr>
        <w:pStyle w:val="a3"/>
        <w:jc w:val="center"/>
        <w:rPr>
          <w:rFonts w:ascii="Arial" w:hAnsi="Arial" w:cs="Arial"/>
          <w:b/>
          <w:sz w:val="24"/>
        </w:rPr>
      </w:pPr>
      <w:r w:rsidRPr="00AE6337">
        <w:rPr>
          <w:rFonts w:ascii="Arial" w:hAnsi="Arial" w:cs="Arial"/>
          <w:b/>
          <w:sz w:val="24"/>
        </w:rPr>
        <w:t>«</w:t>
      </w:r>
      <w:r w:rsidR="006B04C3" w:rsidRPr="006B04C3">
        <w:rPr>
          <w:rFonts w:ascii="Arial" w:hAnsi="Arial" w:cs="Arial"/>
          <w:b/>
          <w:sz w:val="24"/>
        </w:rPr>
        <w:t xml:space="preserve">О внесении изменения и дополнения в Порядок внесения проектов муниципальных правовых актов Собрания </w:t>
      </w:r>
      <w:r w:rsidR="00A921DC">
        <w:rPr>
          <w:rFonts w:ascii="Arial" w:hAnsi="Arial" w:cs="Arial"/>
          <w:b/>
          <w:sz w:val="24"/>
        </w:rPr>
        <w:t>Х</w:t>
      </w:r>
      <w:r w:rsidR="006B04C3" w:rsidRPr="006B04C3">
        <w:rPr>
          <w:rFonts w:ascii="Arial" w:hAnsi="Arial" w:cs="Arial"/>
          <w:b/>
          <w:sz w:val="24"/>
        </w:rPr>
        <w:t>олмского муниципального округа</w:t>
      </w:r>
      <w:r w:rsidR="00A921DC">
        <w:rPr>
          <w:rFonts w:ascii="Arial" w:hAnsi="Arial" w:cs="Arial"/>
          <w:b/>
          <w:sz w:val="24"/>
        </w:rPr>
        <w:t xml:space="preserve"> </w:t>
      </w:r>
      <w:r w:rsidR="00A921DC" w:rsidRPr="00A921DC">
        <w:rPr>
          <w:rFonts w:ascii="Arial" w:hAnsi="Arial" w:cs="Arial"/>
          <w:b/>
          <w:sz w:val="24"/>
          <w:szCs w:val="24"/>
        </w:rPr>
        <w:t>Сахалинской области</w:t>
      </w:r>
      <w:r w:rsidR="006B04C3" w:rsidRPr="006B04C3">
        <w:rPr>
          <w:rFonts w:ascii="Arial" w:hAnsi="Arial" w:cs="Arial"/>
          <w:b/>
          <w:sz w:val="24"/>
        </w:rPr>
        <w:t>, утвержденный решением Собрания муниципального образования «Холмский городской округ» от 23.12.2024 № 23/7-160</w:t>
      </w:r>
      <w:r w:rsidRPr="00B9135D">
        <w:rPr>
          <w:rFonts w:ascii="Arial" w:hAnsi="Arial" w:cs="Arial"/>
          <w:b/>
          <w:sz w:val="24"/>
        </w:rPr>
        <w:t>»</w:t>
      </w:r>
    </w:p>
    <w:p w:rsidR="000C0E42" w:rsidRPr="006A1E89" w:rsidRDefault="000C0E42" w:rsidP="007574DB">
      <w:pPr>
        <w:pStyle w:val="a3"/>
        <w:jc w:val="center"/>
        <w:rPr>
          <w:rFonts w:ascii="Arial" w:hAnsi="Arial" w:cs="Arial"/>
          <w:sz w:val="24"/>
        </w:rPr>
      </w:pPr>
    </w:p>
    <w:p w:rsidR="00BC46D5" w:rsidRPr="006A1E89" w:rsidRDefault="00361586" w:rsidP="00A921DC">
      <w:pPr>
        <w:pStyle w:val="a3"/>
        <w:ind w:firstLine="567"/>
        <w:jc w:val="both"/>
        <w:rPr>
          <w:rFonts w:ascii="Arial" w:eastAsiaTheme="minorHAnsi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6B7F4B" w:rsidRPr="006A1E89">
        <w:rPr>
          <w:rFonts w:ascii="Arial" w:hAnsi="Arial" w:cs="Arial"/>
          <w:sz w:val="24"/>
          <w:szCs w:val="24"/>
        </w:rPr>
        <w:t xml:space="preserve">роект решения </w:t>
      </w:r>
      <w:r>
        <w:rPr>
          <w:rFonts w:ascii="Arial" w:hAnsi="Arial" w:cs="Arial"/>
          <w:sz w:val="24"/>
          <w:szCs w:val="24"/>
        </w:rPr>
        <w:t>Собрания Холмского муниципального округа Сахалинской области «</w:t>
      </w:r>
      <w:r w:rsidR="006B04C3">
        <w:rPr>
          <w:rFonts w:ascii="Arial" w:hAnsi="Arial" w:cs="Arial"/>
          <w:sz w:val="24"/>
        </w:rPr>
        <w:t xml:space="preserve">О внесении изменения и дополнения в Порядок внесения проектов муниципальных правовых актов Собрания </w:t>
      </w:r>
      <w:r w:rsidR="00A921DC">
        <w:rPr>
          <w:rFonts w:ascii="Arial" w:hAnsi="Arial" w:cs="Arial"/>
          <w:sz w:val="24"/>
        </w:rPr>
        <w:t>Х</w:t>
      </w:r>
      <w:r w:rsidR="006B04C3">
        <w:rPr>
          <w:rFonts w:ascii="Arial" w:hAnsi="Arial" w:cs="Arial"/>
          <w:sz w:val="24"/>
        </w:rPr>
        <w:t>олмского муниципального округа</w:t>
      </w:r>
      <w:r w:rsidR="00A921DC">
        <w:rPr>
          <w:rFonts w:ascii="Arial" w:hAnsi="Arial" w:cs="Arial"/>
          <w:sz w:val="24"/>
        </w:rPr>
        <w:t xml:space="preserve"> </w:t>
      </w:r>
      <w:r w:rsidR="00A921DC">
        <w:rPr>
          <w:rFonts w:ascii="Arial" w:hAnsi="Arial" w:cs="Arial"/>
          <w:sz w:val="24"/>
          <w:szCs w:val="24"/>
        </w:rPr>
        <w:t>Сахалинской области</w:t>
      </w:r>
      <w:r w:rsidR="006B04C3">
        <w:rPr>
          <w:rFonts w:ascii="Arial" w:hAnsi="Arial" w:cs="Arial"/>
          <w:sz w:val="24"/>
        </w:rPr>
        <w:t>, утвержденный решением Собрания муниципального образования «Холмский городской округ» от 23.12.2024 № 23/7-160</w:t>
      </w:r>
      <w:r>
        <w:rPr>
          <w:rFonts w:ascii="Arial" w:hAnsi="Arial" w:cs="Arial"/>
          <w:bCs/>
          <w:sz w:val="24"/>
          <w:szCs w:val="24"/>
        </w:rPr>
        <w:t xml:space="preserve">» </w:t>
      </w:r>
      <w:r w:rsidR="006B7F4B" w:rsidRPr="006A1E89">
        <w:rPr>
          <w:rFonts w:ascii="Arial" w:hAnsi="Arial" w:cs="Arial"/>
          <w:sz w:val="24"/>
          <w:szCs w:val="24"/>
        </w:rPr>
        <w:t>подготовлен в</w:t>
      </w:r>
      <w:r w:rsidR="001B0997" w:rsidRPr="006A1E89">
        <w:rPr>
          <w:rFonts w:ascii="Arial" w:hAnsi="Arial" w:cs="Arial"/>
          <w:sz w:val="24"/>
          <w:szCs w:val="24"/>
        </w:rPr>
        <w:t>о исполнение</w:t>
      </w:r>
      <w:r w:rsidR="00A62676" w:rsidRPr="006A1E89">
        <w:rPr>
          <w:rFonts w:ascii="Arial" w:hAnsi="Arial" w:cs="Arial"/>
          <w:sz w:val="24"/>
          <w:szCs w:val="24"/>
        </w:rPr>
        <w:t xml:space="preserve"> </w:t>
      </w:r>
      <w:r w:rsidR="008E575D" w:rsidRPr="00EF2C21">
        <w:rPr>
          <w:rFonts w:ascii="Arial" w:hAnsi="Arial" w:cs="Arial"/>
          <w:sz w:val="24"/>
          <w:szCs w:val="24"/>
        </w:rPr>
        <w:t>Федеральн</w:t>
      </w:r>
      <w:r w:rsidR="008E575D">
        <w:rPr>
          <w:rFonts w:ascii="Arial" w:hAnsi="Arial" w:cs="Arial"/>
          <w:sz w:val="24"/>
          <w:szCs w:val="24"/>
        </w:rPr>
        <w:t>ого</w:t>
      </w:r>
      <w:r w:rsidR="008E575D" w:rsidRPr="00EF2C21">
        <w:rPr>
          <w:rFonts w:ascii="Arial" w:hAnsi="Arial" w:cs="Arial"/>
          <w:sz w:val="24"/>
          <w:szCs w:val="24"/>
        </w:rPr>
        <w:t xml:space="preserve"> закон</w:t>
      </w:r>
      <w:r w:rsidR="008E575D">
        <w:rPr>
          <w:rFonts w:ascii="Arial" w:hAnsi="Arial" w:cs="Arial"/>
          <w:sz w:val="24"/>
          <w:szCs w:val="24"/>
        </w:rPr>
        <w:t>а</w:t>
      </w:r>
      <w:r w:rsidR="008E575D" w:rsidRPr="00EF2C21">
        <w:rPr>
          <w:rFonts w:ascii="Arial" w:hAnsi="Arial" w:cs="Arial"/>
          <w:sz w:val="24"/>
          <w:szCs w:val="24"/>
        </w:rPr>
        <w:t xml:space="preserve"> </w:t>
      </w:r>
      <w:r w:rsidR="008E575D">
        <w:rPr>
          <w:rFonts w:ascii="Arial" w:hAnsi="Arial" w:cs="Arial"/>
          <w:sz w:val="24"/>
          <w:szCs w:val="24"/>
        </w:rPr>
        <w:t>от 06.10.2003 № 131-ФЗ «Об общих принципах организации местного самоуправления в Российской Федерации»</w:t>
      </w:r>
      <w:r w:rsidR="008E575D" w:rsidRPr="00EF2C21">
        <w:rPr>
          <w:rFonts w:ascii="Arial" w:hAnsi="Arial" w:cs="Arial"/>
          <w:sz w:val="24"/>
          <w:szCs w:val="24"/>
        </w:rPr>
        <w:t>,</w:t>
      </w:r>
      <w:r w:rsidR="008E575D" w:rsidRPr="00706D5C">
        <w:rPr>
          <w:spacing w:val="2"/>
          <w:sz w:val="24"/>
          <w:szCs w:val="24"/>
        </w:rPr>
        <w:t xml:space="preserve"> </w:t>
      </w:r>
      <w:r w:rsidR="008E575D" w:rsidRPr="00EF2C21">
        <w:rPr>
          <w:rFonts w:ascii="Arial" w:hAnsi="Arial" w:cs="Arial"/>
          <w:sz w:val="24"/>
          <w:szCs w:val="24"/>
        </w:rPr>
        <w:t xml:space="preserve">Устава </w:t>
      </w:r>
      <w:r w:rsidR="008E575D">
        <w:rPr>
          <w:rFonts w:ascii="Arial" w:hAnsi="Arial" w:cs="Arial"/>
          <w:sz w:val="24"/>
          <w:szCs w:val="24"/>
        </w:rPr>
        <w:t>Холмского муниципального округа Сахалинской области.</w:t>
      </w:r>
    </w:p>
    <w:p w:rsidR="00F56716" w:rsidRDefault="00D52906" w:rsidP="00F56716">
      <w:pPr>
        <w:pStyle w:val="a3"/>
        <w:ind w:firstLine="709"/>
        <w:jc w:val="both"/>
        <w:rPr>
          <w:rFonts w:ascii="Arial" w:hAnsi="Arial" w:cs="Arial"/>
          <w:sz w:val="24"/>
        </w:rPr>
      </w:pPr>
      <w:r w:rsidRPr="006A1E89">
        <w:rPr>
          <w:rFonts w:ascii="Arial" w:hAnsi="Arial" w:cs="Arial"/>
          <w:sz w:val="24"/>
          <w:szCs w:val="24"/>
        </w:rPr>
        <w:t xml:space="preserve">Целью принятия данного решения является </w:t>
      </w:r>
      <w:r w:rsidR="006B04C3">
        <w:rPr>
          <w:rFonts w:ascii="Arial" w:hAnsi="Arial" w:cs="Arial"/>
          <w:spacing w:val="2"/>
          <w:sz w:val="24"/>
          <w:szCs w:val="24"/>
        </w:rPr>
        <w:t>расширение перечня исключительных случаев для предоставления сравнительной таблицы при внесении объёмных проектов решений Собрания Холмского муниципального округа</w:t>
      </w:r>
      <w:r w:rsidR="00A921DC" w:rsidRPr="00A921DC">
        <w:rPr>
          <w:rFonts w:ascii="Arial" w:hAnsi="Arial" w:cs="Arial"/>
          <w:sz w:val="24"/>
          <w:szCs w:val="24"/>
        </w:rPr>
        <w:t xml:space="preserve"> </w:t>
      </w:r>
      <w:r w:rsidR="00A921DC">
        <w:rPr>
          <w:rFonts w:ascii="Arial" w:hAnsi="Arial" w:cs="Arial"/>
          <w:sz w:val="24"/>
          <w:szCs w:val="24"/>
        </w:rPr>
        <w:t>Сахалинской области</w:t>
      </w:r>
      <w:bookmarkStart w:id="0" w:name="_GoBack"/>
      <w:bookmarkEnd w:id="0"/>
      <w:r w:rsidR="006B04C3">
        <w:rPr>
          <w:rFonts w:ascii="Arial" w:hAnsi="Arial" w:cs="Arial"/>
          <w:spacing w:val="2"/>
          <w:sz w:val="24"/>
          <w:szCs w:val="24"/>
        </w:rPr>
        <w:t>.</w:t>
      </w:r>
    </w:p>
    <w:p w:rsidR="00AE6337" w:rsidRPr="00AE6337" w:rsidRDefault="00AE6337" w:rsidP="00F56716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AE6337">
        <w:rPr>
          <w:rFonts w:ascii="Arial" w:hAnsi="Arial" w:cs="Arial"/>
          <w:sz w:val="24"/>
          <w:szCs w:val="24"/>
        </w:rPr>
        <w:t>В результате принятия данного проекта решения признания утратившим силу, внесение изменений и (или) дополнений в нормативные правовые акты не потребуется.</w:t>
      </w:r>
    </w:p>
    <w:p w:rsidR="006027DC" w:rsidRPr="006A1E89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A6211E" w:rsidRPr="006A1E89" w:rsidRDefault="00A6211E" w:rsidP="00EA55EC">
      <w:pPr>
        <w:pStyle w:val="a3"/>
        <w:rPr>
          <w:rFonts w:ascii="Arial" w:hAnsi="Arial" w:cs="Arial"/>
          <w:sz w:val="24"/>
          <w:szCs w:val="24"/>
        </w:rPr>
      </w:pPr>
    </w:p>
    <w:p w:rsidR="00F56716" w:rsidRDefault="00D52E2E" w:rsidP="00F56716">
      <w:pPr>
        <w:pStyle w:val="a3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Депутат Собрания</w:t>
      </w:r>
    </w:p>
    <w:p w:rsidR="00F56716" w:rsidRDefault="00F56716" w:rsidP="00F56716">
      <w:pPr>
        <w:pStyle w:val="a3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Холмского муниципального округа</w:t>
      </w:r>
    </w:p>
    <w:p w:rsidR="0011750A" w:rsidRPr="006A1E89" w:rsidRDefault="00F56716" w:rsidP="00F5671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>Сахалинской области</w:t>
      </w:r>
      <w:r w:rsidR="00D52E2E" w:rsidRPr="006A1E89">
        <w:rPr>
          <w:rFonts w:ascii="Arial" w:hAnsi="Arial" w:cs="Arial"/>
          <w:sz w:val="24"/>
          <w:szCs w:val="24"/>
        </w:rPr>
        <w:t xml:space="preserve"> </w:t>
      </w:r>
      <w:r w:rsidR="007574DB" w:rsidRPr="006A1E89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                </w:t>
      </w:r>
      <w:r w:rsidR="007574DB" w:rsidRPr="006A1E89">
        <w:rPr>
          <w:rFonts w:ascii="Arial" w:hAnsi="Arial" w:cs="Arial"/>
          <w:sz w:val="24"/>
          <w:szCs w:val="24"/>
        </w:rPr>
        <w:t xml:space="preserve">   </w:t>
      </w:r>
      <w:r w:rsidR="00D52E2E" w:rsidRPr="006A1E89">
        <w:rPr>
          <w:rFonts w:ascii="Arial" w:hAnsi="Arial" w:cs="Arial"/>
          <w:sz w:val="24"/>
          <w:szCs w:val="24"/>
        </w:rPr>
        <w:t xml:space="preserve">                                          </w:t>
      </w:r>
      <w:r w:rsidR="00AE6337">
        <w:rPr>
          <w:rFonts w:ascii="Arial" w:hAnsi="Arial" w:cs="Arial"/>
          <w:sz w:val="24"/>
          <w:szCs w:val="24"/>
        </w:rPr>
        <w:t>О.В. Шахова</w:t>
      </w:r>
    </w:p>
    <w:sectPr w:rsidR="0011750A" w:rsidRPr="006A1E89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3FD2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3EDB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A73D9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586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04C3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0FF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75D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1DC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337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542A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135D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47EE"/>
    <w:rsid w:val="00DC7A72"/>
    <w:rsid w:val="00DD0A43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6716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4E6D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CF06E"/>
  <w15:docId w15:val="{388C66BA-13E9-47DB-A37A-7FBB5E9B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A73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Юрист</cp:lastModifiedBy>
  <cp:revision>88</cp:revision>
  <cp:lastPrinted>2025-01-16T05:07:00Z</cp:lastPrinted>
  <dcterms:created xsi:type="dcterms:W3CDTF">2016-04-27T01:54:00Z</dcterms:created>
  <dcterms:modified xsi:type="dcterms:W3CDTF">2025-01-16T05:08:00Z</dcterms:modified>
</cp:coreProperties>
</file>